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11" w:rsidRDefault="004D4111" w:rsidP="004D411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This assumes $343.00/month with </w:t>
      </w:r>
      <w:r>
        <w:rPr>
          <w:rFonts w:ascii="Segoe UI" w:hAnsi="Segoe UI" w:cs="Segoe UI"/>
          <w:color w:val="000000"/>
          <w:sz w:val="21"/>
          <w:szCs w:val="21"/>
        </w:rPr>
        <w:t>Medicare</w:t>
      </w:r>
      <w:r>
        <w:rPr>
          <w:rFonts w:ascii="Segoe UI" w:hAnsi="Segoe UI" w:cs="Segoe UI"/>
          <w:color w:val="000000"/>
          <w:sz w:val="21"/>
          <w:szCs w:val="21"/>
        </w:rPr>
        <w:t xml:space="preserve"> as the primary insurance and the Gold+ as supplemental insurance.</w:t>
      </w:r>
    </w:p>
    <w:p w:rsidR="004D4111" w:rsidRDefault="004D4111" w:rsidP="004D411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1"/>
          <w:szCs w:val="21"/>
        </w:rPr>
      </w:pPr>
    </w:p>
    <w:p w:rsidR="004D4111" w:rsidRDefault="004D4111" w:rsidP="004D411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Due to the start date of this contract, 2023 vacation granted will be 3 </w:t>
      </w:r>
      <w:r>
        <w:rPr>
          <w:rFonts w:ascii="Segoe UI" w:hAnsi="Segoe UI" w:cs="Segoe UI"/>
          <w:color w:val="000000"/>
          <w:sz w:val="21"/>
          <w:szCs w:val="21"/>
        </w:rPr>
        <w:t>weeks’ vacation</w:t>
      </w:r>
      <w:r>
        <w:rPr>
          <w:rFonts w:ascii="Segoe UI" w:hAnsi="Segoe UI" w:cs="Segoe UI"/>
          <w:color w:val="000000"/>
          <w:sz w:val="21"/>
          <w:szCs w:val="21"/>
        </w:rPr>
        <w:t xml:space="preserve"> (including 3 Sundays) from 5/16/23-12/31/23.  Each week vacation will be based on a 24 hour work week pay.  Vacation for 2024 and beyond will follow the paragraph in this contract.  The vacation should not be consecutive weeks (not 2 weeks together) and is to be pre-approved by the President or a delegate.  Pastor Paul should secure a supply pastor for any Sunday's that Pastor Paul will be on vacation.</w:t>
      </w:r>
    </w:p>
    <w:p w:rsidR="004D4111" w:rsidRDefault="004D4111" w:rsidP="004D411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:rsidR="004D4111" w:rsidRDefault="004D4111" w:rsidP="004D411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color w:val="000000"/>
          <w:sz w:val="21"/>
          <w:szCs w:val="21"/>
        </w:rPr>
        <w:t>Mileage consumed on behalf of LCR, not including commuting, will be paid monthly after documentation is turned into the office and appropriately approved.</w:t>
      </w:r>
    </w:p>
    <w:p w:rsidR="00CC327B" w:rsidRDefault="004D4111"/>
    <w:p w:rsidR="004D4111" w:rsidRDefault="004D4111"/>
    <w:p w:rsidR="004D4111" w:rsidRDefault="004D4111">
      <w:bookmarkStart w:id="0" w:name="_GoBack"/>
      <w:bookmarkEnd w:id="0"/>
    </w:p>
    <w:sectPr w:rsidR="004D4111" w:rsidSect="007A55D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11"/>
    <w:rsid w:val="00230A3B"/>
    <w:rsid w:val="004D4111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</cp:revision>
  <dcterms:created xsi:type="dcterms:W3CDTF">2023-05-03T18:04:00Z</dcterms:created>
  <dcterms:modified xsi:type="dcterms:W3CDTF">2023-05-03T18:06:00Z</dcterms:modified>
</cp:coreProperties>
</file>